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50" w:rsidRPr="00AE0450" w:rsidRDefault="00AE0450" w:rsidP="00DC6D1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E0450"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</w:p>
    <w:p w:rsidR="00AE0450" w:rsidRDefault="00AE0450" w:rsidP="00DC6D17">
      <w:pPr>
        <w:jc w:val="both"/>
        <w:rPr>
          <w:rFonts w:ascii="Sylfaen" w:hAnsi="Sylfaen"/>
          <w:b/>
          <w:lang w:val="ka-GE"/>
        </w:rPr>
      </w:pPr>
    </w:p>
    <w:p w:rsidR="0074022A" w:rsidRDefault="00DC6D17" w:rsidP="00DC6D17">
      <w:pPr>
        <w:jc w:val="both"/>
        <w:rPr>
          <w:rFonts w:ascii="Sylfaen" w:hAnsi="Sylfaen"/>
          <w:b/>
          <w:lang w:val="ka-GE"/>
        </w:rPr>
      </w:pPr>
      <w:r w:rsidRPr="00DC6D17">
        <w:rPr>
          <w:rFonts w:ascii="Sylfaen" w:hAnsi="Sylfaen"/>
          <w:b/>
          <w:lang w:val="ka-GE"/>
        </w:rPr>
        <w:t>ზოგადი ინფორმაცია</w:t>
      </w:r>
      <w:r>
        <w:rPr>
          <w:rFonts w:ascii="Sylfaen" w:hAnsi="Sylfaen"/>
          <w:b/>
          <w:lang w:val="ka-GE"/>
        </w:rPr>
        <w:t xml:space="preserve">: </w:t>
      </w:r>
      <w:r w:rsidRPr="004E4D84">
        <w:rPr>
          <w:rFonts w:ascii="Sylfaen" w:hAnsi="Sylfaen"/>
          <w:lang w:val="ka-GE"/>
        </w:rPr>
        <w:t>”ჯორჯიან  უოთერ  ენდ  ფაუერი”-ს  ლაბორატორია</w:t>
      </w:r>
      <w:r w:rsidR="00D96906">
        <w:rPr>
          <w:rFonts w:ascii="Sylfaen" w:hAnsi="Sylfaen"/>
          <w:lang w:val="ka-GE"/>
        </w:rPr>
        <w:t xml:space="preserve"> </w:t>
      </w:r>
      <w:r w:rsidR="00D96906" w:rsidRPr="004E4D84">
        <w:rPr>
          <w:rFonts w:ascii="Sylfaen" w:hAnsi="Sylfaen"/>
          <w:lang w:val="ka-GE"/>
        </w:rPr>
        <w:t>ახორციელებს</w:t>
      </w:r>
      <w:r>
        <w:rPr>
          <w:rFonts w:ascii="Sylfaen" w:hAnsi="Sylfaen"/>
          <w:lang w:val="ka-GE"/>
        </w:rPr>
        <w:t xml:space="preserve"> სასმელ, ზედაპირულ და მიწისქვეშა</w:t>
      </w:r>
      <w:r w:rsidRPr="00DC6D17">
        <w:rPr>
          <w:rFonts w:ascii="Sylfaen" w:hAnsi="Sylfaen"/>
          <w:lang w:val="ka-GE"/>
        </w:rPr>
        <w:t xml:space="preserve"> </w:t>
      </w:r>
      <w:r w:rsidRPr="004E4D84">
        <w:rPr>
          <w:rFonts w:ascii="Sylfaen" w:eastAsiaTheme="minorEastAsia" w:hAnsi="Sylfaen" w:cs="Sylfaen"/>
          <w:shd w:val="clear" w:color="auto" w:fill="FFFFFF"/>
          <w:lang w:val="ka-GE"/>
        </w:rPr>
        <w:t xml:space="preserve"> წყლის ხარისხის კონტროლს</w:t>
      </w:r>
      <w:r w:rsidR="00861248">
        <w:rPr>
          <w:rFonts w:ascii="Sylfaen" w:hAnsi="Sylfaen"/>
          <w:lang w:val="ka-GE"/>
        </w:rPr>
        <w:t xml:space="preserve">. </w:t>
      </w:r>
      <w:r w:rsidR="000D400F">
        <w:rPr>
          <w:rFonts w:ascii="Sylfaen" w:hAnsi="Sylfaen"/>
          <w:lang w:val="ka-GE"/>
        </w:rPr>
        <w:t xml:space="preserve">კვლევა </w:t>
      </w:r>
      <w:r w:rsidR="00D96906">
        <w:rPr>
          <w:rFonts w:ascii="Sylfaen" w:hAnsi="Sylfaen"/>
          <w:lang w:val="ka-GE"/>
        </w:rPr>
        <w:t>ტარდება</w:t>
      </w:r>
      <w:r w:rsidR="000D400F">
        <w:rPr>
          <w:rFonts w:ascii="Sylfaen" w:hAnsi="Sylfaen"/>
          <w:lang w:val="ka-GE"/>
        </w:rPr>
        <w:t xml:space="preserve"> სხვადასხვა მაჩვენებლებზე, </w:t>
      </w:r>
      <w:r w:rsidR="00861248" w:rsidRPr="000D400F">
        <w:rPr>
          <w:rFonts w:ascii="Sylfaen" w:hAnsi="Sylfaen"/>
          <w:lang w:val="ka-GE"/>
        </w:rPr>
        <w:t xml:space="preserve">მათ შორის </w:t>
      </w:r>
      <w:r w:rsidR="00AE0450">
        <w:rPr>
          <w:rFonts w:ascii="Sylfaen" w:hAnsi="Sylfaen"/>
          <w:lang w:val="ka-GE"/>
        </w:rPr>
        <w:t>მეტალებზე</w:t>
      </w:r>
      <w:r w:rsidR="00861248">
        <w:rPr>
          <w:rFonts w:ascii="Sylfaen" w:hAnsi="Sylfaen"/>
          <w:lang w:val="ka-GE"/>
        </w:rPr>
        <w:t>.</w:t>
      </w:r>
      <w:r w:rsidRPr="004E4D84">
        <w:rPr>
          <w:rFonts w:ascii="Sylfaen" w:hAnsi="Sylfaen"/>
          <w:lang w:val="ka-GE"/>
        </w:rPr>
        <w:t xml:space="preserve"> </w:t>
      </w:r>
      <w:r w:rsidRPr="004E4D84">
        <w:rPr>
          <w:rFonts w:ascii="Sylfaen" w:eastAsiaTheme="minorEastAsia" w:hAnsi="Sylfaen" w:cs="Sylfaen"/>
          <w:shd w:val="clear" w:color="auto" w:fill="FFFFFF"/>
          <w:lang w:val="ka-GE"/>
        </w:rPr>
        <w:t xml:space="preserve"> </w:t>
      </w:r>
    </w:p>
    <w:p w:rsidR="00DC6D17" w:rsidRPr="00DC6D17" w:rsidRDefault="00DC6D17" w:rsidP="000D400F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მიზანი:</w:t>
      </w:r>
      <w:r w:rsidR="00861248">
        <w:rPr>
          <w:rFonts w:ascii="Sylfaen" w:hAnsi="Sylfaen"/>
          <w:b/>
          <w:lang w:val="ka-GE"/>
        </w:rPr>
        <w:t xml:space="preserve"> </w:t>
      </w:r>
      <w:r w:rsidR="00861248" w:rsidRPr="00861248">
        <w:rPr>
          <w:rFonts w:ascii="Sylfaen" w:hAnsi="Sylfaen"/>
          <w:lang w:val="ka-GE"/>
        </w:rPr>
        <w:t>ატომურ-ემისიური სპექტოფოტომეტრის</w:t>
      </w:r>
      <w:r w:rsidR="008A360D">
        <w:rPr>
          <w:rFonts w:ascii="Sylfaen" w:hAnsi="Sylfaen"/>
        </w:rPr>
        <w:t xml:space="preserve"> </w:t>
      </w:r>
      <w:r w:rsidR="00D96906">
        <w:rPr>
          <w:rFonts w:ascii="Sylfaen" w:hAnsi="Sylfaen"/>
          <w:lang w:val="ka-GE"/>
        </w:rPr>
        <w:t>(</w:t>
      </w:r>
      <w:r w:rsidR="00D96906" w:rsidRPr="00D96906">
        <w:rPr>
          <w:rFonts w:ascii="Sylfaen" w:hAnsi="Sylfaen"/>
          <w:lang w:val="ka-GE"/>
        </w:rPr>
        <w:t>ICP-OES)</w:t>
      </w:r>
      <w:r w:rsidR="00861248" w:rsidRPr="00861248">
        <w:rPr>
          <w:rFonts w:ascii="Sylfaen" w:hAnsi="Sylfaen"/>
          <w:lang w:val="ka-GE"/>
        </w:rPr>
        <w:t xml:space="preserve"> საშუალებით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სასმელ, ზედაპირულ და მიწისქვეშა</w:t>
      </w:r>
      <w:r w:rsidRPr="00DC6D17">
        <w:rPr>
          <w:rFonts w:ascii="Sylfaen" w:hAnsi="Sylfaen"/>
          <w:lang w:val="ka-GE"/>
        </w:rPr>
        <w:t xml:space="preserve"> წყალში </w:t>
      </w:r>
      <w:r w:rsidR="00861248">
        <w:rPr>
          <w:rFonts w:ascii="Sylfaen" w:hAnsi="Sylfaen"/>
          <w:lang w:val="ka-GE"/>
        </w:rPr>
        <w:t>შემდეგი</w:t>
      </w:r>
      <w:r w:rsidR="000D400F">
        <w:rPr>
          <w:rFonts w:ascii="Sylfaen" w:hAnsi="Sylfaen"/>
          <w:lang w:val="ka-GE"/>
        </w:rPr>
        <w:t xml:space="preserve"> მეტალების: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Ca,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Mg,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Na,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Zn,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Fe,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B,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Ba,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As,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Cd,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Mn,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Mo,</w:t>
      </w:r>
      <w:r w:rsidR="00AE0450">
        <w:rPr>
          <w:rFonts w:ascii="Sylfaen" w:hAnsi="Sylfaen"/>
          <w:lang w:val="ka-GE"/>
        </w:rPr>
        <w:t xml:space="preserve"> </w:t>
      </w:r>
      <w:r w:rsidRPr="00DC6D17">
        <w:rPr>
          <w:rFonts w:ascii="Sylfaen" w:hAnsi="Sylfaen"/>
          <w:lang w:val="ka-GE"/>
        </w:rPr>
        <w:t>Ni</w:t>
      </w:r>
      <w:r w:rsidR="000D400F">
        <w:rPr>
          <w:rFonts w:ascii="Sylfaen" w:hAnsi="Sylfaen"/>
          <w:lang w:val="ka-GE"/>
        </w:rPr>
        <w:t>,</w:t>
      </w:r>
      <w:r w:rsidR="00AE0450">
        <w:rPr>
          <w:rFonts w:ascii="Sylfaen" w:hAnsi="Sylfaen"/>
          <w:lang w:val="ka-GE"/>
        </w:rPr>
        <w:t xml:space="preserve"> </w:t>
      </w:r>
      <w:r w:rsidR="000D400F">
        <w:rPr>
          <w:rFonts w:ascii="Sylfaen" w:hAnsi="Sylfaen"/>
          <w:lang w:val="ka-GE"/>
        </w:rPr>
        <w:t>Se,</w:t>
      </w:r>
      <w:r w:rsidR="00AE0450">
        <w:rPr>
          <w:rFonts w:ascii="Sylfaen" w:hAnsi="Sylfaen"/>
          <w:lang w:val="ka-GE"/>
        </w:rPr>
        <w:t xml:space="preserve"> </w:t>
      </w:r>
      <w:r w:rsidR="000D400F">
        <w:rPr>
          <w:rFonts w:ascii="Sylfaen" w:hAnsi="Sylfaen"/>
          <w:lang w:val="ka-GE"/>
        </w:rPr>
        <w:t>Cu,</w:t>
      </w:r>
      <w:r w:rsidR="00AE0450">
        <w:rPr>
          <w:rFonts w:ascii="Sylfaen" w:hAnsi="Sylfaen"/>
          <w:lang w:val="ka-GE"/>
        </w:rPr>
        <w:t xml:space="preserve"> </w:t>
      </w:r>
      <w:r w:rsidR="000D400F">
        <w:rPr>
          <w:rFonts w:ascii="Sylfaen" w:hAnsi="Sylfaen"/>
          <w:lang w:val="ka-GE"/>
        </w:rPr>
        <w:t>Pb,</w:t>
      </w:r>
      <w:r w:rsidR="00AE0450">
        <w:rPr>
          <w:rFonts w:ascii="Sylfaen" w:hAnsi="Sylfaen"/>
          <w:lang w:val="ka-GE"/>
        </w:rPr>
        <w:t xml:space="preserve"> </w:t>
      </w:r>
      <w:r w:rsidR="000D400F">
        <w:rPr>
          <w:rFonts w:ascii="Sylfaen" w:hAnsi="Sylfaen"/>
          <w:lang w:val="ka-GE"/>
        </w:rPr>
        <w:t xml:space="preserve">Cr,Sb,Al,Si,Sr,Be, Hg </w:t>
      </w:r>
      <w:r w:rsidR="000D400F" w:rsidRPr="000D400F">
        <w:rPr>
          <w:rFonts w:ascii="Sylfaen" w:hAnsi="Sylfaen"/>
          <w:lang w:val="ka-GE"/>
        </w:rPr>
        <w:t xml:space="preserve"> </w:t>
      </w:r>
      <w:r w:rsidR="000D400F" w:rsidRPr="00DC6D17">
        <w:rPr>
          <w:rFonts w:ascii="Sylfaen" w:hAnsi="Sylfaen"/>
          <w:lang w:val="ka-GE"/>
        </w:rPr>
        <w:t>კონცენტრაციის ერთდროული განსაზღვრა</w:t>
      </w:r>
      <w:r w:rsidR="00AE0450">
        <w:rPr>
          <w:rFonts w:ascii="Sylfaen" w:hAnsi="Sylfaen"/>
          <w:lang w:val="ka-GE"/>
        </w:rPr>
        <w:t>.</w:t>
      </w:r>
    </w:p>
    <w:p w:rsidR="00D96906" w:rsidRDefault="00DC6D17" w:rsidP="00525EA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მონაცემები და სპეციფიკაცია</w:t>
      </w:r>
      <w:r w:rsidR="00861248">
        <w:rPr>
          <w:rFonts w:ascii="Sylfaen" w:hAnsi="Sylfaen"/>
          <w:b/>
          <w:lang w:val="ka-GE"/>
        </w:rPr>
        <w:t xml:space="preserve">: 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ინდუქციურად შეწყვილებული პლაზმის ოპტიკურ ემისიური სპექტრომეტრის</w:t>
      </w:r>
      <w:r w:rsidR="00D96906" w:rsidRPr="00D96906">
        <w:rPr>
          <w:rFonts w:ascii="Sylfaen" w:hAnsi="Sylfaen"/>
        </w:rPr>
        <w:t xml:space="preserve"> </w:t>
      </w:r>
      <w:r w:rsidR="00D96906" w:rsidRPr="00D96906">
        <w:rPr>
          <w:rFonts w:ascii="Sylfaen" w:hAnsi="Sylfaen"/>
          <w:lang w:val="ka-GE"/>
        </w:rPr>
        <w:t xml:space="preserve">(ICP-OES) </w:t>
      </w:r>
      <w:r w:rsidRPr="00D96906">
        <w:rPr>
          <w:rFonts w:ascii="Sylfaen" w:hAnsi="Sylfaen"/>
          <w:lang w:val="ka-GE"/>
        </w:rPr>
        <w:t>სრული ნაკრები</w:t>
      </w:r>
      <w:r w:rsidR="00D96906" w:rsidRPr="00D96906">
        <w:rPr>
          <w:rFonts w:ascii="Sylfaen" w:hAnsi="Sylfaen"/>
        </w:rPr>
        <w:t>:</w:t>
      </w:r>
      <w:r w:rsidRPr="00D96906">
        <w:rPr>
          <w:rFonts w:ascii="Sylfaen" w:hAnsi="Sylfaen"/>
          <w:lang w:val="ka-GE"/>
        </w:rPr>
        <w:t xml:space="preserve"> დეტექტორით, გამფრქვევი ნემსით(Nebulizer), სპრეის კამერით, ფაკელით, პერისტალტიკური ტუმბოთი, პერისტალტიკური ტუმბოს მილების ნაკრებით</w:t>
      </w:r>
      <w:r w:rsidR="00BA0E53" w:rsidRPr="00D96906">
        <w:rPr>
          <w:rFonts w:ascii="Sylfaen" w:hAnsi="Sylfaen"/>
          <w:lang w:val="ka-GE"/>
        </w:rPr>
        <w:t xml:space="preserve">, </w:t>
      </w:r>
      <w:r w:rsidRPr="00D96906">
        <w:rPr>
          <w:rFonts w:ascii="Sylfaen" w:hAnsi="Sylfaen"/>
          <w:lang w:val="ka-GE"/>
        </w:rPr>
        <w:t>არგონის ფილტრით, ხელსაწყოს ელ.კვებასთან მისაერთებელი ელ.სადენით</w:t>
      </w:r>
      <w:r w:rsidR="007D2C29" w:rsidRPr="00D96906">
        <w:rPr>
          <w:rFonts w:ascii="Sylfaen" w:hAnsi="Sylfaen"/>
          <w:lang w:val="ka-GE"/>
        </w:rPr>
        <w:t>;</w:t>
      </w:r>
      <w:r w:rsidR="00BA0E53" w:rsidRPr="00D96906">
        <w:rPr>
          <w:rFonts w:ascii="Sylfaen" w:hAnsi="Sylfaen"/>
          <w:lang w:val="ka-GE"/>
        </w:rPr>
        <w:t xml:space="preserve"> 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ავტოსემპლერის სრული ნაკრებით</w:t>
      </w:r>
      <w:r w:rsidR="00BA0E53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>(ვიალობით,</w:t>
      </w:r>
      <w:r w:rsidR="00D96906" w:rsidRPr="00D96906">
        <w:rPr>
          <w:rFonts w:ascii="Sylfaen" w:hAnsi="Sylfaen"/>
        </w:rPr>
        <w:t xml:space="preserve"> </w:t>
      </w:r>
      <w:r w:rsidRPr="00D96906">
        <w:rPr>
          <w:rFonts w:ascii="Sylfaen" w:hAnsi="Sylfaen"/>
          <w:lang w:val="ka-GE"/>
        </w:rPr>
        <w:t>მილებით,</w:t>
      </w:r>
      <w:r w:rsidR="00D96906" w:rsidRPr="00D96906">
        <w:rPr>
          <w:rFonts w:ascii="Sylfaen" w:hAnsi="Sylfaen"/>
        </w:rPr>
        <w:t xml:space="preserve"> </w:t>
      </w:r>
      <w:r w:rsidRPr="00D96906">
        <w:rPr>
          <w:rFonts w:ascii="Sylfaen" w:hAnsi="Sylfaen"/>
          <w:lang w:val="ka-GE"/>
        </w:rPr>
        <w:t>ხელსაწყოსთან დამაკავშირებელი კაბელით</w:t>
      </w:r>
      <w:r w:rsidR="00BA0E53" w:rsidRPr="00D96906">
        <w:rPr>
          <w:rFonts w:ascii="Sylfaen" w:hAnsi="Sylfaen"/>
          <w:lang w:val="ka-GE"/>
        </w:rPr>
        <w:t>);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ხელსაწყოს სამართავი კომპიუტერის ნაკრებით</w:t>
      </w:r>
      <w:r w:rsidR="00BA0E53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>(პროცესორი, მონიტორი,</w:t>
      </w:r>
      <w:r w:rsidR="00BA0E53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>პრინტერი,</w:t>
      </w:r>
      <w:r w:rsidR="00BA0E53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>კლავიატურა,</w:t>
      </w:r>
      <w:r w:rsidR="00BA0E53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 xml:space="preserve">მაუსი); ხელსაწყოს </w:t>
      </w:r>
      <w:r w:rsidR="00D96906" w:rsidRPr="00D96906">
        <w:rPr>
          <w:rFonts w:ascii="Sylfaen" w:hAnsi="Sylfaen"/>
          <w:lang w:val="ka-GE"/>
        </w:rPr>
        <w:t>კომპიუტ</w:t>
      </w:r>
      <w:r w:rsidRPr="00D96906">
        <w:rPr>
          <w:rFonts w:ascii="Sylfaen" w:hAnsi="Sylfaen"/>
          <w:lang w:val="ka-GE"/>
        </w:rPr>
        <w:t xml:space="preserve">ერთან დამაკავშირებელი კაბელით; 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შესაბამისი პროგრამული უზრუნველყოფით</w:t>
      </w:r>
      <w:r w:rsidR="00BA0E53" w:rsidRPr="00D96906">
        <w:rPr>
          <w:rFonts w:ascii="Sylfaen" w:hAnsi="Sylfaen"/>
          <w:lang w:val="ka-GE"/>
        </w:rPr>
        <w:t>;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არგონის რეზერვუარის ორსაფეხურიანი რედუქტორის სრული ნაკრებით, ადაფტირებული 3/4 დიუმიან გარეხრახნიან არგონის რეზერვუართან; წყლის გამაცივებელი სამაცივრე მოწყობილობით</w:t>
      </w:r>
      <w:r w:rsidR="00811FBC" w:rsidRPr="00D96906">
        <w:rPr>
          <w:rFonts w:ascii="Sylfaen" w:hAnsi="Sylfaen"/>
          <w:lang w:val="ka-GE"/>
        </w:rPr>
        <w:t xml:space="preserve"> </w:t>
      </w:r>
      <w:r w:rsidRPr="00D96906">
        <w:rPr>
          <w:rFonts w:ascii="Sylfaen" w:hAnsi="Sylfaen"/>
          <w:lang w:val="ka-GE"/>
        </w:rPr>
        <w:t xml:space="preserve">(ჩილერით, საცირკულაციო ფილტრით, წყლის სადენებით); </w:t>
      </w:r>
    </w:p>
    <w:p w:rsidR="00D96906" w:rsidRPr="00D96906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დასაკალიბრებელი სტანდარტული ხსნარებით</w:t>
      </w:r>
      <w:r w:rsidR="00D96906" w:rsidRPr="00D96906">
        <w:rPr>
          <w:rFonts w:ascii="Sylfaen" w:hAnsi="Sylfaen"/>
          <w:lang w:val="ka-GE"/>
        </w:rPr>
        <w:t>;</w:t>
      </w:r>
      <w:r w:rsidR="00525EA0" w:rsidRPr="00D96906">
        <w:rPr>
          <w:rFonts w:ascii="Sylfaen" w:hAnsi="Sylfaen"/>
          <w:lang w:val="ka-GE"/>
        </w:rPr>
        <w:t xml:space="preserve"> </w:t>
      </w:r>
    </w:p>
    <w:p w:rsidR="00525EA0" w:rsidRPr="00D96906" w:rsidRDefault="00525EA0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96906">
        <w:rPr>
          <w:rFonts w:ascii="Sylfaen" w:hAnsi="Sylfaen"/>
          <w:lang w:val="ka-GE"/>
        </w:rPr>
        <w:t>შესაბამისი, მეტალების განსასაზღვრი სტანდარტული მეთოდებით</w:t>
      </w:r>
      <w:r w:rsidR="00D96906" w:rsidRPr="00D96906">
        <w:rPr>
          <w:rFonts w:ascii="Sylfaen" w:hAnsi="Sylfaen"/>
          <w:lang w:val="ka-GE"/>
        </w:rPr>
        <w:t>;</w:t>
      </w:r>
    </w:p>
    <w:p w:rsidR="002D265E" w:rsidRDefault="002D265E" w:rsidP="00F356C5">
      <w:pPr>
        <w:jc w:val="both"/>
        <w:rPr>
          <w:rFonts w:ascii="Sylfaen" w:hAnsi="Sylfaen"/>
          <w:b/>
          <w:lang w:val="ka-GE"/>
        </w:rPr>
      </w:pPr>
    </w:p>
    <w:p w:rsidR="00F356C5" w:rsidRPr="00F356C5" w:rsidRDefault="004E2577" w:rsidP="00F356C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მინიმალური </w:t>
      </w:r>
      <w:r w:rsidR="00F356C5" w:rsidRPr="00F356C5">
        <w:rPr>
          <w:rFonts w:ascii="Sylfaen" w:hAnsi="Sylfaen"/>
          <w:b/>
          <w:lang w:val="ka-GE"/>
        </w:rPr>
        <w:t>სარეზერვო სათადარიგო ნაწილები:</w:t>
      </w:r>
      <w:r w:rsidR="00F356C5">
        <w:rPr>
          <w:rFonts w:ascii="Sylfaen" w:hAnsi="Sylfaen"/>
          <w:b/>
          <w:lang w:val="ka-GE"/>
        </w:rPr>
        <w:t xml:space="preserve"> </w:t>
      </w:r>
      <w:r w:rsidR="00F356C5" w:rsidRPr="00636873">
        <w:rPr>
          <w:rFonts w:ascii="Sylfaen" w:hAnsi="Sylfaen"/>
          <w:lang w:val="ka-GE"/>
        </w:rPr>
        <w:t xml:space="preserve">გამფრქვევი </w:t>
      </w:r>
      <w:r w:rsidR="00F356C5">
        <w:rPr>
          <w:rFonts w:ascii="Sylfaen" w:hAnsi="Sylfaen"/>
          <w:lang w:val="ka-GE"/>
        </w:rPr>
        <w:t>ნემსი 2 ცალი</w:t>
      </w:r>
      <w:r w:rsidR="00F356C5" w:rsidRPr="00636873">
        <w:rPr>
          <w:rFonts w:ascii="Sylfaen" w:hAnsi="Sylfaen"/>
          <w:lang w:val="ka-GE"/>
        </w:rPr>
        <w:t xml:space="preserve">, </w:t>
      </w:r>
      <w:r w:rsidR="00F356C5">
        <w:rPr>
          <w:rFonts w:ascii="Sylfaen" w:hAnsi="Sylfaen"/>
          <w:lang w:val="ka-GE"/>
        </w:rPr>
        <w:t>ფაკელი 2 ცალი</w:t>
      </w:r>
      <w:r w:rsidR="00F356C5" w:rsidRPr="00636873">
        <w:rPr>
          <w:rFonts w:ascii="Sylfaen" w:hAnsi="Sylfaen"/>
          <w:lang w:val="ka-GE"/>
        </w:rPr>
        <w:t xml:space="preserve">, სპრეის </w:t>
      </w:r>
      <w:r w:rsidR="00F356C5">
        <w:rPr>
          <w:rFonts w:ascii="Sylfaen" w:hAnsi="Sylfaen"/>
          <w:lang w:val="ka-GE"/>
        </w:rPr>
        <w:t>კამერა 1 ცალი</w:t>
      </w:r>
      <w:r w:rsidR="00F356C5" w:rsidRPr="00636873">
        <w:rPr>
          <w:rFonts w:ascii="Sylfaen" w:hAnsi="Sylfaen"/>
          <w:lang w:val="ka-GE"/>
        </w:rPr>
        <w:t>;</w:t>
      </w:r>
    </w:p>
    <w:p w:rsidR="002D265E" w:rsidRDefault="002D265E">
      <w:pPr>
        <w:rPr>
          <w:rFonts w:ascii="Sylfaen" w:hAnsi="Sylfaen"/>
          <w:b/>
          <w:lang w:val="ka-GE"/>
        </w:rPr>
      </w:pPr>
    </w:p>
    <w:p w:rsidR="00861248" w:rsidRDefault="004E257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საგარანტიო პერიოდი და პირობები: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D265E" w:rsidTr="002D265E">
        <w:tc>
          <w:tcPr>
            <w:tcW w:w="9607" w:type="dxa"/>
          </w:tcPr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4E2577" w:rsidRDefault="004E2577">
      <w:pPr>
        <w:rPr>
          <w:rFonts w:ascii="Sylfaen" w:hAnsi="Sylfaen"/>
          <w:b/>
          <w:lang w:val="ka-GE"/>
        </w:rPr>
      </w:pPr>
    </w:p>
    <w:p w:rsidR="002D265E" w:rsidRDefault="002D265E">
      <w:pPr>
        <w:rPr>
          <w:rFonts w:ascii="Sylfaen" w:hAnsi="Sylfaen"/>
          <w:b/>
          <w:lang w:val="ka-GE"/>
        </w:rPr>
      </w:pPr>
    </w:p>
    <w:p w:rsidR="002D265E" w:rsidRDefault="002D265E">
      <w:pPr>
        <w:rPr>
          <w:rFonts w:ascii="Sylfaen" w:hAnsi="Sylfaen"/>
          <w:b/>
          <w:lang w:val="ka-GE"/>
        </w:rPr>
      </w:pPr>
    </w:p>
    <w:p w:rsidR="004E2577" w:rsidRPr="002D265E" w:rsidRDefault="002D265E">
      <w:pPr>
        <w:rPr>
          <w:rFonts w:ascii="Sylfaen" w:hAnsi="Sylfaen"/>
          <w:b/>
          <w:lang w:val="ka-GE"/>
        </w:rPr>
      </w:pPr>
      <w:r w:rsidRPr="002D265E">
        <w:rPr>
          <w:rFonts w:ascii="Sylfaen" w:hAnsi="Sylfaen"/>
          <w:b/>
          <w:lang w:val="ka-GE"/>
        </w:rPr>
        <w:t>მოწოდების პერიოდი</w:t>
      </w:r>
      <w:r w:rsidR="00990308">
        <w:rPr>
          <w:rFonts w:ascii="Sylfaen" w:hAnsi="Sylfaen"/>
          <w:b/>
          <w:lang w:val="ka-GE"/>
        </w:rPr>
        <w:t xml:space="preserve"> დანადგარის / სათადარიგო ნაწილების</w:t>
      </w:r>
      <w:bookmarkStart w:id="0" w:name="_GoBack"/>
      <w:bookmarkEnd w:id="0"/>
      <w:r w:rsidRPr="002D265E">
        <w:rPr>
          <w:rFonts w:ascii="Sylfaen" w:hAnsi="Sylfaen"/>
          <w:b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D265E" w:rsidTr="002D265E">
        <w:tc>
          <w:tcPr>
            <w:tcW w:w="9607" w:type="dxa"/>
          </w:tcPr>
          <w:p w:rsidR="002D265E" w:rsidRDefault="002D265E" w:rsidP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 w:rsidP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 w:rsidP="002D265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AE0450" w:rsidRPr="002D265E" w:rsidRDefault="00AE0450">
      <w:pPr>
        <w:rPr>
          <w:rFonts w:ascii="Sylfaen" w:hAnsi="Sylfaen"/>
          <w:b/>
          <w:lang w:val="ka-GE"/>
        </w:rPr>
      </w:pPr>
    </w:p>
    <w:p w:rsidR="002D265E" w:rsidRDefault="002D26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შემოთავაზებული დანადგარის ბრენდი, წარმოშობის ქვეყანა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D265E" w:rsidTr="002D265E">
        <w:tc>
          <w:tcPr>
            <w:tcW w:w="9607" w:type="dxa"/>
          </w:tcPr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2D265E" w:rsidRDefault="002D265E">
      <w:pPr>
        <w:rPr>
          <w:rFonts w:ascii="Sylfaen" w:hAnsi="Sylfaen"/>
          <w:b/>
          <w:lang w:val="ka-GE"/>
        </w:rPr>
      </w:pPr>
    </w:p>
    <w:p w:rsidR="002D265E" w:rsidRDefault="002D26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დანადგარის მონტაჟის უზრუნველყოფა: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D265E" w:rsidTr="002D265E">
        <w:tc>
          <w:tcPr>
            <w:tcW w:w="9607" w:type="dxa"/>
          </w:tcPr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2D265E" w:rsidRDefault="002D265E">
      <w:pPr>
        <w:rPr>
          <w:rFonts w:ascii="Sylfaen" w:hAnsi="Sylfaen"/>
          <w:b/>
          <w:lang w:val="ka-GE"/>
        </w:rPr>
      </w:pPr>
    </w:p>
    <w:p w:rsidR="002D265E" w:rsidRDefault="002D26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თანამშრომლებისთვის ტრეინინგის უზრუნველყოფა:</w:t>
      </w:r>
    </w:p>
    <w:p w:rsidR="002D265E" w:rsidRDefault="002D265E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D265E" w:rsidTr="002D265E">
        <w:tc>
          <w:tcPr>
            <w:tcW w:w="9607" w:type="dxa"/>
          </w:tcPr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  <w:p w:rsidR="002D265E" w:rsidRDefault="002D265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2D265E" w:rsidRDefault="002D265E">
      <w:pPr>
        <w:rPr>
          <w:rFonts w:ascii="Sylfaen" w:hAnsi="Sylfaen"/>
          <w:b/>
          <w:lang w:val="ka-GE"/>
        </w:rPr>
      </w:pPr>
    </w:p>
    <w:p w:rsidR="005D76E5" w:rsidRDefault="005D76E5">
      <w:pPr>
        <w:rPr>
          <w:rFonts w:ascii="Sylfaen" w:hAnsi="Sylfaen"/>
          <w:b/>
          <w:lang w:val="ka-GE"/>
        </w:rPr>
      </w:pPr>
    </w:p>
    <w:p w:rsidR="005D76E5" w:rsidRDefault="005D76E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გადახდის პირობა (იმ შემთხვევაში თუ სატენდერო განაცხადში მითითებული გადახდის პირობა თქვენთის არაა მისაღები): </w:t>
      </w:r>
    </w:p>
    <w:p w:rsidR="005D76E5" w:rsidRDefault="005D76E5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D76E5" w:rsidTr="005D76E5">
        <w:tc>
          <w:tcPr>
            <w:tcW w:w="9607" w:type="dxa"/>
          </w:tcPr>
          <w:p w:rsidR="005D76E5" w:rsidRDefault="005D76E5">
            <w:pPr>
              <w:rPr>
                <w:rFonts w:ascii="Sylfaen" w:hAnsi="Sylfaen"/>
                <w:b/>
                <w:lang w:val="ka-GE"/>
              </w:rPr>
            </w:pPr>
          </w:p>
          <w:p w:rsidR="005D76E5" w:rsidRDefault="005D76E5">
            <w:pPr>
              <w:rPr>
                <w:rFonts w:ascii="Sylfaen" w:hAnsi="Sylfaen"/>
                <w:b/>
                <w:lang w:val="ka-GE"/>
              </w:rPr>
            </w:pPr>
          </w:p>
          <w:p w:rsidR="005D76E5" w:rsidRDefault="005D76E5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2D265E" w:rsidRDefault="002D265E">
      <w:pPr>
        <w:rPr>
          <w:rFonts w:ascii="Sylfaen" w:hAnsi="Sylfaen"/>
          <w:b/>
          <w:lang w:val="ka-GE"/>
        </w:rPr>
      </w:pPr>
    </w:p>
    <w:p w:rsidR="002D265E" w:rsidRPr="00DC6D17" w:rsidRDefault="002D265E">
      <w:pPr>
        <w:rPr>
          <w:rFonts w:ascii="Sylfaen" w:hAnsi="Sylfaen"/>
          <w:b/>
          <w:lang w:val="ka-GE"/>
        </w:rPr>
      </w:pPr>
    </w:p>
    <w:sectPr w:rsidR="002D265E" w:rsidRPr="00DC6D17" w:rsidSect="000D400F">
      <w:head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B6" w:rsidRDefault="005054B6" w:rsidP="004E2577">
      <w:pPr>
        <w:spacing w:after="0" w:line="240" w:lineRule="auto"/>
      </w:pPr>
      <w:r>
        <w:separator/>
      </w:r>
    </w:p>
  </w:endnote>
  <w:endnote w:type="continuationSeparator" w:id="0">
    <w:p w:rsidR="005054B6" w:rsidRDefault="005054B6" w:rsidP="004E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B6" w:rsidRDefault="005054B6" w:rsidP="004E2577">
      <w:pPr>
        <w:spacing w:after="0" w:line="240" w:lineRule="auto"/>
      </w:pPr>
      <w:r>
        <w:separator/>
      </w:r>
    </w:p>
  </w:footnote>
  <w:footnote w:type="continuationSeparator" w:id="0">
    <w:p w:rsidR="005054B6" w:rsidRDefault="005054B6" w:rsidP="004E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77" w:rsidRPr="00E13855" w:rsidRDefault="004E2577" w:rsidP="004E2577">
    <w:pPr>
      <w:spacing w:after="0" w:line="240" w:lineRule="auto"/>
      <w:jc w:val="right"/>
      <w:rPr>
        <w:rFonts w:ascii="Sylfaen" w:hAnsi="Sylfaen" w:cs="Sylfaen"/>
        <w:bCs/>
        <w:szCs w:val="2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14E02" wp14:editId="566A9E52">
          <wp:simplePos x="0" y="0"/>
          <wp:positionH relativeFrom="margin">
            <wp:posOffset>-167640</wp:posOffset>
          </wp:positionH>
          <wp:positionV relativeFrom="topMargin">
            <wp:posOffset>502920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>
      <w:rPr>
        <w:rFonts w:ascii="Sylfaen" w:hAnsi="Sylfaen" w:cs="Sylfaen"/>
        <w:bCs/>
        <w:szCs w:val="28"/>
        <w:lang w:val="ka-GE"/>
      </w:rPr>
      <w:t xml:space="preserve">                                                   </w:t>
    </w:r>
    <w:r w:rsidRPr="00E13855">
      <w:rPr>
        <w:rFonts w:ascii="Sylfaen" w:hAnsi="Sylfaen" w:cs="Sylfaen"/>
        <w:bCs/>
        <w:szCs w:val="28"/>
        <w:lang w:val="ka-GE"/>
      </w:rPr>
      <w:t xml:space="preserve">ტენდერი </w:t>
    </w:r>
    <w:r w:rsidRPr="00E13855">
      <w:rPr>
        <w:rFonts w:ascii="Sylfaen" w:hAnsi="Sylfaen"/>
        <w:lang w:val="ka-GE"/>
      </w:rPr>
      <w:t>ატომურ-ემისიური სპექტოფოტომეტრის</w:t>
    </w:r>
    <w:r w:rsidRPr="00E13855">
      <w:rPr>
        <w:rFonts w:ascii="Sylfaen" w:hAnsi="Sylfaen"/>
      </w:rPr>
      <w:t xml:space="preserve"> </w:t>
    </w:r>
    <w:r w:rsidRPr="00E13855">
      <w:rPr>
        <w:rFonts w:ascii="Sylfaen" w:hAnsi="Sylfaen"/>
        <w:lang w:val="ka-GE"/>
      </w:rPr>
      <w:t>(ICP-OES</w:t>
    </w:r>
    <w:r>
      <w:rPr>
        <w:rFonts w:ascii="Sylfaen" w:hAnsi="Sylfaen"/>
      </w:rPr>
      <w:t xml:space="preserve">) </w:t>
    </w:r>
    <w:r w:rsidRPr="00E13855">
      <w:rPr>
        <w:rFonts w:ascii="Sylfaen" w:hAnsi="Sylfaen"/>
        <w:lang w:val="ka-GE"/>
      </w:rPr>
      <w:t>შესყიდვაზე</w:t>
    </w:r>
  </w:p>
  <w:p w:rsidR="004E2577" w:rsidRPr="00065212" w:rsidRDefault="004E2577" w:rsidP="004E2577">
    <w:pPr>
      <w:spacing w:line="240" w:lineRule="auto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                                </w:t>
    </w:r>
    <w:r>
      <w:rPr>
        <w:rFonts w:ascii="Sylfaen" w:hAnsi="Sylfaen"/>
        <w:b/>
        <w:sz w:val="18"/>
        <w:szCs w:val="18"/>
        <w:lang w:val="ka-GE"/>
      </w:rPr>
      <w:t xml:space="preserve">                         </w:t>
    </w:r>
    <w:r>
      <w:rPr>
        <w:rFonts w:ascii="Sylfaen" w:hAnsi="Sylfaen"/>
        <w:b/>
        <w:sz w:val="18"/>
        <w:szCs w:val="18"/>
        <w:lang w:val="ka-GE"/>
      </w:rPr>
      <w:t xml:space="preserve">        </w:t>
    </w: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0</w:t>
    </w:r>
    <w:r>
      <w:rPr>
        <w:rFonts w:ascii="Sylfaen" w:hAnsi="Sylfaen"/>
        <w:b/>
        <w:sz w:val="18"/>
        <w:szCs w:val="18"/>
        <w:lang w:val="ka-GE"/>
      </w:rPr>
      <w:t>23</w:t>
    </w:r>
    <w:r w:rsidRPr="00065212">
      <w:rPr>
        <w:rFonts w:ascii="Sylfaen" w:hAnsi="Sylfaen" w:cs="Sylfaen"/>
        <w:b/>
        <w:sz w:val="20"/>
        <w:szCs w:val="20"/>
        <w:lang w:val="ka-GE"/>
      </w:rPr>
      <w:t>-</w:t>
    </w:r>
    <w:r w:rsidRPr="00065212">
      <w:rPr>
        <w:rFonts w:ascii="Sylfaen" w:hAnsi="Sylfaen" w:cs="Sylfaen"/>
        <w:b/>
        <w:sz w:val="20"/>
        <w:szCs w:val="20"/>
        <w:lang w:val="en-GB"/>
      </w:rPr>
      <w:t>BID-1</w:t>
    </w:r>
    <w:r w:rsidRPr="00065212">
      <w:rPr>
        <w:rFonts w:ascii="Sylfaen" w:hAnsi="Sylfaen" w:cs="Sylfaen"/>
        <w:b/>
        <w:sz w:val="20"/>
        <w:szCs w:val="20"/>
        <w:lang w:val="ka-GE"/>
      </w:rPr>
      <w:t>9</w:t>
    </w:r>
  </w:p>
  <w:p w:rsidR="004E2577" w:rsidRPr="004E2577" w:rsidRDefault="004E2577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A40"/>
    <w:multiLevelType w:val="hybridMultilevel"/>
    <w:tmpl w:val="B6C09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7"/>
    <w:rsid w:val="000D400F"/>
    <w:rsid w:val="002D265E"/>
    <w:rsid w:val="003E361C"/>
    <w:rsid w:val="004332F3"/>
    <w:rsid w:val="004E2577"/>
    <w:rsid w:val="00504254"/>
    <w:rsid w:val="005054B6"/>
    <w:rsid w:val="00525EA0"/>
    <w:rsid w:val="005D76E5"/>
    <w:rsid w:val="00636873"/>
    <w:rsid w:val="00722A94"/>
    <w:rsid w:val="0074022A"/>
    <w:rsid w:val="007D2C29"/>
    <w:rsid w:val="00811FBC"/>
    <w:rsid w:val="00813F6B"/>
    <w:rsid w:val="00861248"/>
    <w:rsid w:val="008A360D"/>
    <w:rsid w:val="00990308"/>
    <w:rsid w:val="00AE0450"/>
    <w:rsid w:val="00BA0E53"/>
    <w:rsid w:val="00BA7F65"/>
    <w:rsid w:val="00D96906"/>
    <w:rsid w:val="00DC6D17"/>
    <w:rsid w:val="00F356C5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4876"/>
  <w15:chartTrackingRefBased/>
  <w15:docId w15:val="{D9F7C634-2883-4E38-BEEB-994D1A2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77"/>
  </w:style>
  <w:style w:type="paragraph" w:styleId="Footer">
    <w:name w:val="footer"/>
    <w:basedOn w:val="Normal"/>
    <w:link w:val="FooterChar"/>
    <w:uiPriority w:val="99"/>
    <w:unhideWhenUsed/>
    <w:rsid w:val="004E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77"/>
  </w:style>
  <w:style w:type="table" w:styleId="TableGrid">
    <w:name w:val="Table Grid"/>
    <w:basedOn w:val="TableNormal"/>
    <w:uiPriority w:val="39"/>
    <w:rsid w:val="002D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Nikuradze</dc:creator>
  <cp:keywords/>
  <dc:description/>
  <cp:lastModifiedBy>Diana Bichelashvili</cp:lastModifiedBy>
  <cp:revision>24</cp:revision>
  <dcterms:created xsi:type="dcterms:W3CDTF">2019-03-26T08:03:00Z</dcterms:created>
  <dcterms:modified xsi:type="dcterms:W3CDTF">2019-04-12T14:14:00Z</dcterms:modified>
</cp:coreProperties>
</file>